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34" w:rsidRPr="00451434" w:rsidRDefault="00451434" w:rsidP="00527A35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</w:pPr>
      <w:r w:rsidRPr="00451434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  <w:t>PATVIRTINTA</w:t>
      </w:r>
    </w:p>
    <w:p w:rsidR="00451434" w:rsidRPr="00451434" w:rsidRDefault="00451434" w:rsidP="00527A35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</w:pPr>
      <w:r w:rsidRPr="00451434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  <w:t>Lietuvos medicinos bibliotekos</w:t>
      </w:r>
    </w:p>
    <w:p w:rsidR="00451434" w:rsidRPr="00451434" w:rsidRDefault="00451434" w:rsidP="00527A35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</w:pPr>
      <w:r w:rsidRPr="00451434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  <w:t xml:space="preserve">direktoriaus </w:t>
      </w:r>
      <w:r w:rsidR="001E1D18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  <w:t>2024 m. lapkričio 6 d.</w:t>
      </w:r>
    </w:p>
    <w:p w:rsidR="00451434" w:rsidRPr="00451434" w:rsidRDefault="00451434" w:rsidP="00527A35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</w:pPr>
      <w:r w:rsidRPr="00451434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lt-LT"/>
        </w:rPr>
        <w:t>įsakymu Nr. V-32</w:t>
      </w:r>
    </w:p>
    <w:p w:rsidR="00451434" w:rsidRDefault="00451434" w:rsidP="00752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val="lt-LT"/>
        </w:rPr>
      </w:pPr>
    </w:p>
    <w:p w:rsidR="002B3ECA" w:rsidRPr="00451434" w:rsidRDefault="00A715F2" w:rsidP="00644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val="lt-LT"/>
        </w:rPr>
        <w:t xml:space="preserve">LIETUVOS MEDICINOS BIBLIOTEKOS </w:t>
      </w:r>
      <w:r w:rsidR="0059294A"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val="lt-LT"/>
        </w:rPr>
        <w:t xml:space="preserve">TEIKIAMOS </w:t>
      </w:r>
      <w:r w:rsidR="00644374" w:rsidRPr="00451434"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val="lt-LT"/>
        </w:rPr>
        <w:t xml:space="preserve">MOKAMOS PASLAUGOS </w:t>
      </w:r>
    </w:p>
    <w:p w:rsidR="00B05FE7" w:rsidRDefault="00B05FE7" w:rsidP="00644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92D"/>
          <w:sz w:val="24"/>
          <w:szCs w:val="24"/>
          <w:lang w:val="lt-LT"/>
        </w:rPr>
      </w:pPr>
    </w:p>
    <w:p w:rsidR="00AC5886" w:rsidRDefault="00AC5886" w:rsidP="00AC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F1F9B">
        <w:rPr>
          <w:rFonts w:ascii="Times New Roman" w:eastAsia="Times New Roman" w:hAnsi="Times New Roman" w:cs="Times New Roman"/>
          <w:sz w:val="24"/>
          <w:szCs w:val="24"/>
          <w:lang w:val="lt-LT"/>
        </w:rPr>
        <w:t>Atsiskaitoma tik mok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ėjimo kortelėmis arba pavedimu.</w:t>
      </w:r>
    </w:p>
    <w:p w:rsidR="00AC5886" w:rsidRPr="002F1F9B" w:rsidRDefault="00AC5886" w:rsidP="00AC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F1F9B">
        <w:rPr>
          <w:rFonts w:ascii="Times New Roman" w:eastAsia="Times New Roman" w:hAnsi="Times New Roman" w:cs="Times New Roman"/>
          <w:sz w:val="24"/>
          <w:szCs w:val="24"/>
          <w:lang w:val="lt-LT"/>
        </w:rPr>
        <w:t>Visos paslaugos atliekamos už jas sumokėjus.</w:t>
      </w:r>
      <w:bookmarkStart w:id="0" w:name="_GoBack"/>
      <w:bookmarkEnd w:id="0"/>
    </w:p>
    <w:p w:rsidR="00AC5886" w:rsidRPr="00451434" w:rsidRDefault="00AC5886" w:rsidP="00644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92D"/>
          <w:sz w:val="24"/>
          <w:szCs w:val="24"/>
          <w:lang w:val="lt-LT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5"/>
        <w:gridCol w:w="1843"/>
      </w:tblGrid>
      <w:tr w:rsidR="00451434" w:rsidRPr="00D36249" w:rsidTr="00D36249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D36249" w:rsidRDefault="00F114AC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36249" w:rsidRPr="00D36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D36249" w:rsidRDefault="0059294A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36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660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Skaitytojo pažymėjimo (bilieto) ir</w:t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jo dublikato išdavimas</w:t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 xml:space="preserve">tel. </w:t>
            </w:r>
            <w:r w:rsidR="00104FCC" w:rsidRP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+370 (5) 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261 7796, </w:t>
            </w:r>
            <w:hyperlink r:id="rId4" w:history="1">
              <w:r w:rsidRPr="00451434">
                <w:rPr>
                  <w:rStyle w:val="Hyperlink"/>
                  <w:rFonts w:ascii="OpenSans" w:hAnsi="OpenSans"/>
                  <w:color w:val="0079BF"/>
                  <w:lang w:val="lt-LT"/>
                </w:rPr>
                <w:t>priminimas@lmb.lt</w:t>
              </w:r>
            </w:hyperlink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medicinos specialistams, kitiems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studentams, moksleiviams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pensininkams, neįgaliesiems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="00D362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Dokumentų ko</w:t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pijavimas (nespalvotas)</w:t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 xml:space="preserve">tel. </w:t>
            </w:r>
            <w:r w:rsidR="00104FCC" w:rsidRP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+370 (5) 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261 7284, </w:t>
            </w:r>
            <w:hyperlink r:id="rId5" w:history="1">
              <w:r w:rsidRPr="00451434">
                <w:rPr>
                  <w:rStyle w:val="Hyperlink"/>
                  <w:rFonts w:ascii="OpenSans" w:hAnsi="OpenSans"/>
                  <w:color w:val="0079BF"/>
                  <w:lang w:val="lt-LT"/>
                </w:rPr>
                <w:t>priminimas@lmb.lt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puslapis (A4 formato)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0,10 €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puslapis (A3 formato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0,10 €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="00D362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59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 Dokumentų skenavimas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04FCC" w:rsidRP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+370 (5) </w:t>
            </w:r>
            <w:r w:rsidR="00104FCC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261 7284, </w:t>
            </w:r>
            <w:hyperlink r:id="rId6" w:history="1">
              <w:r w:rsidR="00104FCC" w:rsidRPr="00451434">
                <w:rPr>
                  <w:rStyle w:val="Hyperlink"/>
                  <w:rFonts w:ascii="OpenSans" w:hAnsi="OpenSans"/>
                  <w:color w:val="0079BF"/>
                  <w:lang w:val="lt-LT"/>
                </w:rPr>
                <w:t>priminimas@lmb.lt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vaizdas/1 puslapis (A4 formato)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0,30 €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="00D362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 Elektroninio dokumento spausdinimas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04FCC" w:rsidRP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+370 (5) </w:t>
            </w:r>
            <w:r w:rsidR="00104FCC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261 7284, </w:t>
            </w:r>
            <w:hyperlink r:id="rId7" w:history="1">
              <w:r w:rsidR="00104FCC" w:rsidRPr="00451434">
                <w:rPr>
                  <w:rStyle w:val="Hyperlink"/>
                  <w:rFonts w:ascii="OpenSans" w:hAnsi="OpenSans"/>
                  <w:color w:val="0079BF"/>
                  <w:lang w:val="lt-LT"/>
                </w:rPr>
                <w:t>priminimas@lmb.lt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45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puslapis (A4 formato)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0,10 €</w:t>
            </w: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D36249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129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7D1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 Straipsnių kopijų užsakymas per Tarptautinį tar</w:t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pbibliotekinį abonementą (TTBA)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 Jungtinių Amerikos Valstijų Nacionalinės medicinos bibliotekos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  <w:r w:rsid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04FCC" w:rsidRPr="00104F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+370 (5) </w:t>
            </w:r>
            <w:r w:rsidR="00104FCC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261 7284, </w:t>
            </w:r>
            <w:hyperlink r:id="rId8" w:history="1">
              <w:r w:rsidRPr="00451434">
                <w:rPr>
                  <w:rStyle w:val="Hyperlink"/>
                  <w:rFonts w:ascii="OpenSans" w:hAnsi="OpenSans"/>
                  <w:color w:val="0079BF"/>
                  <w:lang w:val="lt-LT"/>
                </w:rPr>
                <w:t>tba@lmb.lt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345"/>
        </w:trPr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straipsnis</w:t>
            </w:r>
          </w:p>
          <w:p w:rsidR="00451434" w:rsidRPr="00451434" w:rsidRDefault="00D36249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10,00 €</w:t>
            </w:r>
          </w:p>
        </w:tc>
      </w:tr>
      <w:tr w:rsidR="00451434" w:rsidRPr="00451434" w:rsidTr="00D36249">
        <w:trPr>
          <w:trHeight w:val="127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AE25C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Pr="0045143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  <w:t>E</w:t>
            </w:r>
            <w:r w:rsidRPr="0045143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dukacija pradinių klasių mokiniams</w:t>
            </w:r>
            <w:r w:rsidRPr="004514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5143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„Įdomusis žmogaus kūnas: pamatyti, paliesti, patirti“.</w:t>
            </w:r>
          </w:p>
          <w:p w:rsidR="00451434" w:rsidRPr="00451434" w:rsidRDefault="00451434" w:rsidP="00AE25C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Trukmė nuo 1 val.</w:t>
            </w:r>
            <w:r w:rsidR="00B56F7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iki 1 val. 30 min</w:t>
            </w:r>
            <w:r w:rsidRPr="0045143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. Edukacijos vyksta LMB patalpose.</w:t>
            </w:r>
          </w:p>
          <w:p w:rsidR="00451434" w:rsidRPr="00451434" w:rsidRDefault="005B7EB1" w:rsidP="00AE2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El. paš</w:t>
            </w:r>
            <w:r w:rsidR="007D1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tas</w:t>
            </w:r>
            <w:r w:rsidR="00451434" w:rsidRPr="004514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hyperlink r:id="rId9" w:history="1">
              <w:r w:rsidR="00451434" w:rsidRPr="004514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lt-LT"/>
                </w:rPr>
                <w:t>edukacijos@lmb.lt</w:t>
              </w:r>
            </w:hyperlink>
            <w:r w:rsidR="00B56F75">
              <w:t xml:space="preserve"> </w:t>
            </w:r>
          </w:p>
          <w:p w:rsidR="00451434" w:rsidRPr="00451434" w:rsidRDefault="00D36249" w:rsidP="00AE2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 </w:t>
            </w:r>
          </w:p>
          <w:p w:rsidR="00D36249" w:rsidRDefault="00451434" w:rsidP="00D36249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</w:pPr>
            <w:r w:rsidRPr="00D36249">
              <w:rPr>
                <w:b w:val="0"/>
                <w:sz w:val="24"/>
                <w:szCs w:val="24"/>
                <w:shd w:val="clear" w:color="auto" w:fill="FFFFFF"/>
                <w:lang w:val="lt-LT"/>
              </w:rPr>
              <w:t>7.</w:t>
            </w:r>
            <w:r w:rsidRPr="00451434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51434">
              <w:rPr>
                <w:rStyle w:val="Strong"/>
                <w:sz w:val="24"/>
                <w:szCs w:val="24"/>
                <w:lang w:val="lt-LT"/>
              </w:rPr>
              <w:t>E</w:t>
            </w:r>
            <w:r w:rsidRPr="00451434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>duka</w:t>
            </w:r>
            <w:r w:rsidR="005B7EB1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>cija pradinių klasių mokiniams „</w:t>
            </w:r>
            <w:r w:rsidRPr="00451434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>Žmogaus k</w:t>
            </w:r>
            <w:r w:rsidR="00D36249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>ūnas. Anatomijos laboratorija”.</w:t>
            </w:r>
          </w:p>
          <w:p w:rsidR="00451434" w:rsidRPr="00451434" w:rsidRDefault="005B7EB1" w:rsidP="00D36249">
            <w:pPr>
              <w:pStyle w:val="Heading1"/>
              <w:shd w:val="clear" w:color="auto" w:fill="FFFFFF"/>
              <w:spacing w:before="0" w:beforeAutospacing="0" w:after="0" w:afterAutospacing="0"/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 xml:space="preserve">Trukmė nuo 1 val. iki </w:t>
            </w:r>
            <w:r w:rsidR="00B56F75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>1 val. 20 min.</w:t>
            </w:r>
            <w:r w:rsidR="00451434" w:rsidRPr="00451434">
              <w:rPr>
                <w:rStyle w:val="Strong"/>
                <w:sz w:val="24"/>
                <w:szCs w:val="24"/>
                <w:shd w:val="clear" w:color="auto" w:fill="FFFFFF"/>
                <w:lang w:val="lt-LT"/>
              </w:rPr>
              <w:t xml:space="preserve"> Edukacijos vyksta LMB patalpose.</w:t>
            </w:r>
          </w:p>
          <w:p w:rsidR="005B7EB1" w:rsidRDefault="005B7EB1" w:rsidP="00D36249">
            <w:pPr>
              <w:spacing w:after="0" w:line="240" w:lineRule="auto"/>
              <w:rPr>
                <w:rStyle w:val="Stron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El. paš</w:t>
            </w:r>
            <w:r w:rsidR="00451434" w:rsidRPr="004514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tas </w:t>
            </w:r>
            <w:hyperlink r:id="rId10" w:history="1">
              <w:r w:rsidR="00451434" w:rsidRPr="004514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lt-LT"/>
                </w:rPr>
                <w:t>edukacijos@lmb.lt</w:t>
              </w:r>
            </w:hyperlink>
          </w:p>
          <w:p w:rsidR="00D36249" w:rsidRPr="005B7EB1" w:rsidRDefault="00D36249" w:rsidP="00D362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5CE" w:rsidRDefault="00AE25CE" w:rsidP="00F114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</w:pPr>
          </w:p>
          <w:p w:rsidR="00451434" w:rsidRDefault="005B7EB1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  <w:t xml:space="preserve">4,00 </w:t>
            </w:r>
            <w:r w:rsidRPr="004514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€ mokiniui</w:t>
            </w:r>
          </w:p>
          <w:p w:rsidR="00112D8E" w:rsidRDefault="00112D8E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112D8E" w:rsidRDefault="00112D8E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112D8E" w:rsidRDefault="00112D8E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112D8E" w:rsidRDefault="00112D8E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AE25CE" w:rsidRDefault="00AE25CE" w:rsidP="00F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45143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  <w:t xml:space="preserve">,00 </w:t>
            </w:r>
            <w:r w:rsidRPr="004514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€ mokiniui</w:t>
            </w:r>
          </w:p>
          <w:p w:rsidR="00112D8E" w:rsidRPr="00451434" w:rsidRDefault="00112D8E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F75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 Patalpų nuoma</w:t>
            </w:r>
          </w:p>
          <w:p w:rsidR="00451434" w:rsidRPr="00451434" w:rsidRDefault="00451434" w:rsidP="00B56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5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medicinos bibliotekos valstybės nekilnojamojo turto (bibliotekos patalpų) trumpalaikės nuomos</w:t>
            </w:r>
            <w:r w:rsidR="00106B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konkurso tvarkos aprašas, </w:t>
            </w:r>
            <w:r w:rsidRPr="0045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patvirtintas LMB direktoriaus 2022 m. gruodžio 22 d. įsakymu Nr. V-38)</w:t>
            </w:r>
            <w:r w:rsidR="00B56F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>T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</w:t>
            </w:r>
            <w:r w:rsidR="00B56F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(5)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671 99 745 arba </w:t>
            </w:r>
            <w:r w:rsidR="00B56F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(5)</w:t>
            </w:r>
            <w:r w:rsidR="00B56F75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262 6565, </w:t>
            </w:r>
            <w:hyperlink r:id="rId11" w:history="1">
              <w:r w:rsidRPr="00451434">
                <w:rPr>
                  <w:rFonts w:ascii="Times New Roman" w:eastAsia="Times New Roman" w:hAnsi="Times New Roman" w:cs="Times New Roman"/>
                  <w:color w:val="0079BF"/>
                  <w:sz w:val="24"/>
                  <w:szCs w:val="24"/>
                  <w:u w:val="single"/>
                  <w:lang w:val="lt-LT"/>
                </w:rPr>
                <w:t>nuoma@lmb.lt</w:t>
              </w:r>
            </w:hyperlink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434" w:rsidRPr="00451434" w:rsidTr="00D36249"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451434" w:rsidRPr="00451434" w:rsidRDefault="00451434" w:rsidP="002B3ECA">
            <w:pPr>
              <w:spacing w:after="0" w:line="240" w:lineRule="auto"/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Didžioji salė (už patalpą dienai)</w:t>
            </w:r>
          </w:p>
          <w:p w:rsidR="00451434" w:rsidRPr="00451434" w:rsidRDefault="00451434" w:rsidP="001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  <w:t xml:space="preserve">Mažoji salė (už patalpą dienai)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Default="00B838B9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362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 127</w:t>
            </w:r>
            <w:r w:rsidR="00451434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  <w:p w:rsidR="00106B26" w:rsidRPr="00451434" w:rsidRDefault="00B838B9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  <w:t xml:space="preserve">nuo </w:t>
            </w:r>
            <w:r w:rsidR="00106B26" w:rsidRPr="00451434"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  <w:t>23,00 €</w:t>
            </w:r>
          </w:p>
        </w:tc>
      </w:tr>
      <w:tr w:rsidR="00451434" w:rsidRPr="00451434" w:rsidTr="00D36249">
        <w:tc>
          <w:tcPr>
            <w:tcW w:w="8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1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Mokymų klasė (už patalpą dienai)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B838B9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451434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</w:t>
            </w:r>
            <w:r w:rsidR="00106B2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16</w:t>
            </w:r>
            <w:r w:rsidR="00451434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</w:tc>
      </w:tr>
      <w:tr w:rsidR="00451434" w:rsidRPr="00451434" w:rsidTr="00D36249">
        <w:tc>
          <w:tcPr>
            <w:tcW w:w="8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451434" w:rsidP="002B3ECA">
            <w:pPr>
              <w:spacing w:after="0" w:line="240" w:lineRule="auto"/>
              <w:rPr>
                <w:rFonts w:ascii="Times New Roman" w:hAnsi="Times New Roman" w:cs="Times New Roman"/>
                <w:color w:val="28292D"/>
                <w:sz w:val="24"/>
                <w:szCs w:val="24"/>
                <w:shd w:val="clear" w:color="auto" w:fill="FFFFFF"/>
                <w:lang w:val="lt-LT"/>
              </w:rPr>
            </w:pPr>
            <w:r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Susitikimų kambarys (už patalpą dienai)</w:t>
            </w:r>
          </w:p>
          <w:p w:rsidR="00451434" w:rsidRPr="00451434" w:rsidRDefault="00451434" w:rsidP="002B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434" w:rsidRPr="00451434" w:rsidRDefault="00B838B9" w:rsidP="00F1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106B2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 20</w:t>
            </w:r>
            <w:r w:rsidR="00451434" w:rsidRPr="004514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</w:tc>
      </w:tr>
    </w:tbl>
    <w:p w:rsidR="00C579B2" w:rsidRPr="00451434" w:rsidRDefault="00C579B2" w:rsidP="00301282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C579B2" w:rsidRPr="00451434" w:rsidSect="00451434">
      <w:pgSz w:w="12240" w:h="15840"/>
      <w:pgMar w:top="1440" w:right="47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CA"/>
    <w:rsid w:val="00104FCC"/>
    <w:rsid w:val="00106B26"/>
    <w:rsid w:val="00112D8E"/>
    <w:rsid w:val="001437D9"/>
    <w:rsid w:val="001B1CCA"/>
    <w:rsid w:val="001C3618"/>
    <w:rsid w:val="001E1D18"/>
    <w:rsid w:val="001F1912"/>
    <w:rsid w:val="00230AB6"/>
    <w:rsid w:val="002B3ECA"/>
    <w:rsid w:val="00301282"/>
    <w:rsid w:val="003334B5"/>
    <w:rsid w:val="00396C68"/>
    <w:rsid w:val="00451434"/>
    <w:rsid w:val="00527A35"/>
    <w:rsid w:val="0059294A"/>
    <w:rsid w:val="005B7092"/>
    <w:rsid w:val="005B7EB1"/>
    <w:rsid w:val="005E2C8B"/>
    <w:rsid w:val="006204F6"/>
    <w:rsid w:val="00644374"/>
    <w:rsid w:val="00717DC1"/>
    <w:rsid w:val="007527FD"/>
    <w:rsid w:val="007D1BAC"/>
    <w:rsid w:val="00824883"/>
    <w:rsid w:val="00854739"/>
    <w:rsid w:val="008A31AC"/>
    <w:rsid w:val="009034AB"/>
    <w:rsid w:val="009349CF"/>
    <w:rsid w:val="00966EE3"/>
    <w:rsid w:val="009B5173"/>
    <w:rsid w:val="00A22966"/>
    <w:rsid w:val="00A373FD"/>
    <w:rsid w:val="00A715F2"/>
    <w:rsid w:val="00AB2814"/>
    <w:rsid w:val="00AC5886"/>
    <w:rsid w:val="00AE25CE"/>
    <w:rsid w:val="00B05FE7"/>
    <w:rsid w:val="00B56F75"/>
    <w:rsid w:val="00B838B9"/>
    <w:rsid w:val="00B84F4A"/>
    <w:rsid w:val="00C00E62"/>
    <w:rsid w:val="00C21C97"/>
    <w:rsid w:val="00C461AF"/>
    <w:rsid w:val="00C579B2"/>
    <w:rsid w:val="00C65A26"/>
    <w:rsid w:val="00C66D86"/>
    <w:rsid w:val="00D2374F"/>
    <w:rsid w:val="00D24E7C"/>
    <w:rsid w:val="00D36249"/>
    <w:rsid w:val="00D47CD6"/>
    <w:rsid w:val="00E566C7"/>
    <w:rsid w:val="00E6572B"/>
    <w:rsid w:val="00E65E94"/>
    <w:rsid w:val="00F114AC"/>
    <w:rsid w:val="00F27F39"/>
    <w:rsid w:val="00FD0BAA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5347"/>
  <w15:chartTrackingRefBased/>
  <w15:docId w15:val="{C30F7C2C-4DC3-4BCB-A3A9-609C748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CE"/>
  </w:style>
  <w:style w:type="paragraph" w:styleId="Heading1">
    <w:name w:val="heading 1"/>
    <w:basedOn w:val="Normal"/>
    <w:link w:val="Heading1Char"/>
    <w:uiPriority w:val="9"/>
    <w:qFormat/>
    <w:rsid w:val="002B3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B3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2B3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a@lmb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iminimas@lmb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inimas@lmb.lt" TargetMode="External"/><Relationship Id="rId11" Type="http://schemas.openxmlformats.org/officeDocument/2006/relationships/hyperlink" Target="mailto:nuoma@lmb.lt" TargetMode="External"/><Relationship Id="rId5" Type="http://schemas.openxmlformats.org/officeDocument/2006/relationships/hyperlink" Target="mailto:priminimas@lmb.lt" TargetMode="External"/><Relationship Id="rId10" Type="http://schemas.openxmlformats.org/officeDocument/2006/relationships/hyperlink" Target="mailto:edukacijos@lmb.lt" TargetMode="External"/><Relationship Id="rId4" Type="http://schemas.openxmlformats.org/officeDocument/2006/relationships/hyperlink" Target="mailto:priminimas@lmb.lt" TargetMode="External"/><Relationship Id="rId9" Type="http://schemas.openxmlformats.org/officeDocument/2006/relationships/hyperlink" Target="mailto:edukacijos@lm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Vaiva-PC</cp:lastModifiedBy>
  <cp:revision>26</cp:revision>
  <dcterms:created xsi:type="dcterms:W3CDTF">2024-11-06T11:58:00Z</dcterms:created>
  <dcterms:modified xsi:type="dcterms:W3CDTF">2024-11-07T11:50:00Z</dcterms:modified>
</cp:coreProperties>
</file>